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47C" w:rsidRPr="00265B24" w:rsidRDefault="0034379D" w:rsidP="00B3647C">
      <w:pPr>
        <w:spacing w:before="35"/>
        <w:ind w:right="36"/>
        <w:jc w:val="center"/>
        <w:rPr>
          <w:rFonts w:ascii="Arial" w:hAnsi="Arial" w:cs="Arial"/>
          <w:b/>
          <w:color w:val="000000" w:themeColor="text1"/>
          <w:sz w:val="36"/>
          <w:szCs w:val="36"/>
          <w:u w:color="12253E"/>
        </w:rPr>
      </w:pPr>
      <w:bookmarkStart w:id="0" w:name="_GoBack"/>
      <w:r>
        <w:rPr>
          <w:rFonts w:ascii="Arial" w:hAnsi="Arial" w:cs="Arial"/>
          <w:b/>
          <w:noProof/>
          <w:color w:val="000000" w:themeColor="text1"/>
          <w:sz w:val="36"/>
          <w:szCs w:val="36"/>
          <w:u w:color="12253E"/>
          <w:lang w:bidi="ar-SA"/>
        </w:rPr>
        <w:drawing>
          <wp:anchor distT="0" distB="0" distL="114300" distR="114300" simplePos="0" relativeHeight="251658240" behindDoc="0" locked="0" layoutInCell="1" allowOverlap="1">
            <wp:simplePos x="0" y="0"/>
            <wp:positionH relativeFrom="column">
              <wp:posOffset>-469900</wp:posOffset>
            </wp:positionH>
            <wp:positionV relativeFrom="paragraph">
              <wp:posOffset>-596900</wp:posOffset>
            </wp:positionV>
            <wp:extent cx="1612900" cy="1188453"/>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5">
                      <a:extLst>
                        <a:ext uri="{28A0092B-C50C-407E-A947-70E740481C1C}">
                          <a14:useLocalDpi xmlns:a14="http://schemas.microsoft.com/office/drawing/2010/main" val="0"/>
                        </a:ext>
                      </a:extLst>
                    </a:blip>
                    <a:stretch>
                      <a:fillRect/>
                    </a:stretch>
                  </pic:blipFill>
                  <pic:spPr>
                    <a:xfrm>
                      <a:off x="0" y="0"/>
                      <a:ext cx="1612900" cy="1188453"/>
                    </a:xfrm>
                    <a:prstGeom prst="rect">
                      <a:avLst/>
                    </a:prstGeom>
                  </pic:spPr>
                </pic:pic>
              </a:graphicData>
            </a:graphic>
          </wp:anchor>
        </w:drawing>
      </w:r>
      <w:bookmarkEnd w:id="0"/>
      <w:r w:rsidR="00B3647C" w:rsidRPr="00265B24">
        <w:rPr>
          <w:rFonts w:ascii="Arial" w:hAnsi="Arial" w:cs="Arial"/>
          <w:b/>
          <w:color w:val="000000" w:themeColor="text1"/>
          <w:sz w:val="36"/>
          <w:szCs w:val="36"/>
          <w:u w:color="12253E"/>
        </w:rPr>
        <w:t>Potton Primary School</w:t>
      </w:r>
    </w:p>
    <w:p w:rsidR="00B3647C" w:rsidRPr="00265B24" w:rsidRDefault="00B3647C" w:rsidP="00B3647C">
      <w:pPr>
        <w:spacing w:before="35"/>
        <w:ind w:right="36"/>
        <w:jc w:val="center"/>
        <w:rPr>
          <w:rFonts w:ascii="Arial" w:hAnsi="Arial" w:cs="Arial"/>
          <w:b/>
          <w:color w:val="000000" w:themeColor="text1"/>
          <w:sz w:val="36"/>
          <w:szCs w:val="36"/>
          <w:u w:color="12253E"/>
        </w:rPr>
      </w:pPr>
    </w:p>
    <w:p w:rsidR="00B3647C" w:rsidRPr="00265B24" w:rsidRDefault="00B3647C" w:rsidP="00B3647C">
      <w:pPr>
        <w:spacing w:before="35"/>
        <w:ind w:right="36"/>
        <w:jc w:val="center"/>
        <w:rPr>
          <w:rFonts w:ascii="Arial" w:hAnsi="Arial" w:cs="Arial"/>
          <w:b/>
          <w:color w:val="000000" w:themeColor="text1"/>
          <w:sz w:val="36"/>
          <w:szCs w:val="36"/>
          <w:u w:color="12253E"/>
        </w:rPr>
      </w:pPr>
      <w:r w:rsidRPr="00265B24">
        <w:rPr>
          <w:rFonts w:ascii="Arial" w:hAnsi="Arial" w:cs="Arial"/>
          <w:b/>
          <w:color w:val="000000" w:themeColor="text1"/>
          <w:sz w:val="36"/>
          <w:szCs w:val="36"/>
          <w:u w:color="12253E"/>
        </w:rPr>
        <w:t>Art Curriculum Intent Statement</w:t>
      </w:r>
    </w:p>
    <w:p w:rsidR="00B3647C" w:rsidRDefault="00B3647C" w:rsidP="00B3647C">
      <w:pPr>
        <w:rPr>
          <w:rStyle w:val="Strong"/>
          <w:rFonts w:ascii="Arial" w:hAnsi="Arial" w:cs="Arial"/>
          <w:color w:val="6F6F6E"/>
          <w:spacing w:val="3"/>
          <w:sz w:val="28"/>
          <w:szCs w:val="28"/>
          <w:u w:val="single"/>
          <w:bdr w:val="none" w:sz="0" w:space="0" w:color="auto" w:frame="1"/>
          <w:shd w:val="clear" w:color="auto" w:fill="FFFFFF"/>
        </w:rPr>
      </w:pPr>
    </w:p>
    <w:p w:rsidR="00B3647C" w:rsidRPr="00B3647C" w:rsidRDefault="00B3647C" w:rsidP="00B3647C">
      <w:pPr>
        <w:rPr>
          <w:rFonts w:ascii="Arial" w:hAnsi="Arial" w:cs="Arial"/>
          <w:color w:val="6F6F6E"/>
          <w:spacing w:val="3"/>
          <w:sz w:val="28"/>
          <w:szCs w:val="28"/>
          <w:shd w:val="clear" w:color="auto" w:fill="FFFFFF"/>
        </w:rPr>
      </w:pPr>
      <w:r w:rsidRPr="00B3647C">
        <w:rPr>
          <w:rStyle w:val="Strong"/>
          <w:rFonts w:ascii="Arial" w:hAnsi="Arial" w:cs="Arial"/>
          <w:b w:val="0"/>
          <w:color w:val="6F6F6E"/>
          <w:spacing w:val="3"/>
          <w:sz w:val="28"/>
          <w:szCs w:val="28"/>
          <w:bdr w:val="none" w:sz="0" w:space="0" w:color="auto" w:frame="1"/>
          <w:shd w:val="clear" w:color="auto" w:fill="FFFFFF"/>
        </w:rPr>
        <w:t>At Potton Primary school, we believe</w:t>
      </w:r>
      <w:r w:rsidRPr="00B3647C">
        <w:rPr>
          <w:rFonts w:ascii="Arial" w:hAnsi="Arial" w:cs="Arial"/>
          <w:color w:val="6F6F6E"/>
          <w:spacing w:val="3"/>
          <w:sz w:val="28"/>
          <w:szCs w:val="28"/>
          <w:bdr w:val="none" w:sz="0" w:space="0" w:color="auto" w:frame="1"/>
          <w:shd w:val="clear" w:color="auto" w:fill="FFFFFF"/>
        </w:rPr>
        <w:t xml:space="preserve"> that children should foster a love of learning and </w:t>
      </w:r>
      <w:r w:rsidRPr="00B3647C">
        <w:rPr>
          <w:rFonts w:ascii="Arial" w:hAnsi="Arial" w:cs="Arial"/>
          <w:color w:val="6F6F6E"/>
          <w:spacing w:val="3"/>
          <w:sz w:val="28"/>
          <w:szCs w:val="28"/>
          <w:shd w:val="clear" w:color="auto" w:fill="FFFFFF"/>
        </w:rPr>
        <w:t xml:space="preserve">that art is a vital part of children’s education. </w:t>
      </w:r>
    </w:p>
    <w:p w:rsidR="00B3647C" w:rsidRPr="00B3647C" w:rsidRDefault="00B3647C" w:rsidP="00B3647C">
      <w:pPr>
        <w:rPr>
          <w:rFonts w:ascii="Arial" w:hAnsi="Arial" w:cs="Arial"/>
          <w:color w:val="6F6F6E"/>
          <w:spacing w:val="3"/>
          <w:sz w:val="28"/>
          <w:szCs w:val="28"/>
          <w:shd w:val="clear" w:color="auto" w:fill="FFFFFF"/>
        </w:rPr>
      </w:pPr>
      <w:r w:rsidRPr="00B3647C">
        <w:rPr>
          <w:rFonts w:ascii="Arial" w:hAnsi="Arial" w:cs="Arial"/>
          <w:color w:val="6F6F6E"/>
          <w:spacing w:val="3"/>
          <w:sz w:val="28"/>
          <w:szCs w:val="28"/>
          <w:shd w:val="clear" w:color="auto" w:fill="FFFFFF"/>
        </w:rPr>
        <w:t>The art curriculum will develop children’s critical abilities, as well as an understanding of their own and others’ cultural heritages through the study of a diverse range of artists.</w:t>
      </w:r>
      <w:r w:rsidRPr="00B3647C">
        <w:rPr>
          <w:rFonts w:ascii="Arial" w:hAnsi="Arial" w:cs="Arial"/>
          <w:color w:val="6F6F6E"/>
          <w:spacing w:val="3"/>
          <w:sz w:val="28"/>
          <w:szCs w:val="28"/>
        </w:rPr>
        <w:br/>
      </w:r>
      <w:r w:rsidRPr="00B3647C">
        <w:rPr>
          <w:rFonts w:ascii="Arial" w:hAnsi="Arial" w:cs="Arial"/>
          <w:color w:val="6F6F6E"/>
          <w:spacing w:val="3"/>
          <w:sz w:val="28"/>
          <w:szCs w:val="28"/>
          <w:shd w:val="clear" w:color="auto" w:fill="FFFFFF"/>
        </w:rPr>
        <w:t>Children will develop their understanding of the visual language of art with effective teaching and considered sequences of lessons and experiences. Understanding of the visual elements of art and design (line, tone, texture, colour, pattern, shape, 3D form) will be developed by providing a curriculum which will enable children to reach their full potential.</w:t>
      </w:r>
    </w:p>
    <w:p w:rsidR="00B3647C" w:rsidRPr="00893125" w:rsidRDefault="00B3647C" w:rsidP="00B3647C">
      <w:pPr>
        <w:rPr>
          <w:rFonts w:ascii="Arial" w:hAnsi="Arial" w:cs="Arial"/>
          <w:color w:val="6F6F6E"/>
          <w:spacing w:val="3"/>
          <w:sz w:val="28"/>
          <w:szCs w:val="28"/>
          <w:shd w:val="clear" w:color="auto" w:fill="FFFFFF"/>
        </w:rPr>
      </w:pPr>
    </w:p>
    <w:p w:rsidR="00B3647C" w:rsidRPr="00893125" w:rsidRDefault="00B3647C" w:rsidP="00B3647C">
      <w:pPr>
        <w:rPr>
          <w:rFonts w:ascii="Arial" w:hAnsi="Arial" w:cs="Arial"/>
          <w:b/>
          <w:color w:val="6F6F6E"/>
          <w:spacing w:val="3"/>
          <w:sz w:val="28"/>
          <w:szCs w:val="28"/>
          <w:u w:val="single"/>
          <w:bdr w:val="none" w:sz="0" w:space="0" w:color="auto" w:frame="1"/>
          <w:shd w:val="clear" w:color="auto" w:fill="FFFFFF"/>
        </w:rPr>
      </w:pPr>
      <w:r w:rsidRPr="00893125">
        <w:rPr>
          <w:rStyle w:val="Strong"/>
          <w:rFonts w:ascii="Arial" w:hAnsi="Arial" w:cs="Arial"/>
          <w:color w:val="6F6F6E"/>
          <w:spacing w:val="3"/>
          <w:sz w:val="28"/>
          <w:szCs w:val="28"/>
          <w:u w:val="single"/>
          <w:bdr w:val="none" w:sz="0" w:space="0" w:color="auto" w:frame="1"/>
          <w:shd w:val="clear" w:color="auto" w:fill="FFFFFF"/>
        </w:rPr>
        <w:t>Art Curriculum Implementation</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893125">
        <w:rPr>
          <w:rFonts w:ascii="Arial" w:eastAsia="Times New Roman" w:hAnsi="Arial" w:cs="Arial"/>
          <w:color w:val="666666"/>
          <w:sz w:val="28"/>
          <w:szCs w:val="28"/>
        </w:rPr>
        <w:t>At Potton Primary School,</w:t>
      </w:r>
      <w:r w:rsidRPr="00543AE9">
        <w:rPr>
          <w:rFonts w:ascii="Arial" w:eastAsia="Times New Roman" w:hAnsi="Arial" w:cs="Arial"/>
          <w:color w:val="666666"/>
          <w:sz w:val="28"/>
          <w:szCs w:val="28"/>
        </w:rPr>
        <w:t xml:space="preserve"> Art and Design curriculum is built around essential knowledge, understanding and key skills.  These are broken into year group expectations and show clear continuity and progress.</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As a school and in accordance with the National Curriculum’s expectations, we aim to ensure that all pupils:</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Produce creative work, exploring their ideas and recording their experiences.</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Become proficient in drawing, painting, sculpture and other art, craft and design techniques.</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Evaluate and analyse creative works using the language of art, craft and design.</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Know about great artists, craft makers and designers, and understand the historical and cultural development of their art forms.</w:t>
      </w:r>
    </w:p>
    <w:p w:rsidR="00B3647C" w:rsidRPr="00893125" w:rsidRDefault="00B3647C" w:rsidP="00B3647C">
      <w:pPr>
        <w:shd w:val="clear" w:color="auto" w:fill="FFFFFF"/>
        <w:spacing w:before="100" w:beforeAutospacing="1" w:after="100" w:afterAutospacing="1"/>
        <w:rPr>
          <w:rFonts w:ascii="Arial" w:eastAsia="Times New Roman" w:hAnsi="Arial" w:cs="Arial"/>
          <w:color w:val="666666"/>
          <w:sz w:val="28"/>
          <w:szCs w:val="28"/>
          <w:u w:val="single"/>
        </w:rPr>
      </w:pPr>
      <w:r w:rsidRPr="00893125">
        <w:rPr>
          <w:rStyle w:val="Strong"/>
          <w:rFonts w:ascii="Arial" w:hAnsi="Arial" w:cs="Arial"/>
          <w:color w:val="6F6F6E"/>
          <w:spacing w:val="3"/>
          <w:sz w:val="28"/>
          <w:szCs w:val="28"/>
          <w:u w:val="single"/>
          <w:bdr w:val="none" w:sz="0" w:space="0" w:color="auto" w:frame="1"/>
          <w:shd w:val="clear" w:color="auto" w:fill="FFFFFF"/>
        </w:rPr>
        <w:t xml:space="preserve">Art Curriculum </w:t>
      </w:r>
      <w:r w:rsidRPr="00543AE9">
        <w:rPr>
          <w:rFonts w:ascii="Arial" w:eastAsia="Times New Roman" w:hAnsi="Arial" w:cs="Arial"/>
          <w:b/>
          <w:bCs/>
          <w:color w:val="666666"/>
          <w:sz w:val="28"/>
          <w:szCs w:val="28"/>
          <w:u w:val="single"/>
        </w:rPr>
        <w:t>Impact</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u w:val="single"/>
        </w:rPr>
      </w:pPr>
      <w:r w:rsidRPr="00543AE9">
        <w:rPr>
          <w:rFonts w:ascii="Arial" w:eastAsia="Times New Roman" w:hAnsi="Arial" w:cs="Arial"/>
          <w:color w:val="666666"/>
          <w:sz w:val="28"/>
          <w:szCs w:val="28"/>
        </w:rPr>
        <w:t>The impact of our art and design curriculum can be seen not only in our children’s sketch books but als</w:t>
      </w:r>
      <w:r w:rsidRPr="00893125">
        <w:rPr>
          <w:rFonts w:ascii="Arial" w:eastAsia="Times New Roman" w:hAnsi="Arial" w:cs="Arial"/>
          <w:color w:val="666666"/>
          <w:sz w:val="28"/>
          <w:szCs w:val="28"/>
        </w:rPr>
        <w:t>o through classroom displays,</w:t>
      </w:r>
      <w:r w:rsidRPr="00543AE9">
        <w:rPr>
          <w:rFonts w:ascii="Arial" w:eastAsia="Times New Roman" w:hAnsi="Arial" w:cs="Arial"/>
          <w:color w:val="666666"/>
          <w:sz w:val="28"/>
          <w:szCs w:val="28"/>
        </w:rPr>
        <w:t xml:space="preserve"> the school environment</w:t>
      </w:r>
      <w:r w:rsidRPr="00893125">
        <w:rPr>
          <w:rFonts w:ascii="Arial" w:eastAsia="Times New Roman" w:hAnsi="Arial" w:cs="Arial"/>
          <w:color w:val="666666"/>
          <w:sz w:val="28"/>
          <w:szCs w:val="28"/>
        </w:rPr>
        <w:t xml:space="preserve"> and the wider community</w:t>
      </w:r>
      <w:r w:rsidRPr="00543AE9">
        <w:rPr>
          <w:rFonts w:ascii="Arial" w:eastAsia="Times New Roman" w:hAnsi="Arial" w:cs="Arial"/>
          <w:color w:val="666666"/>
          <w:sz w:val="28"/>
          <w:szCs w:val="28"/>
        </w:rPr>
        <w:t>.</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lastRenderedPageBreak/>
        <w:t>Everything we do is with the child in mind, and strong relationships are built between pupils and staff which create an atmosphere for learning which is conducive to success.</w:t>
      </w:r>
    </w:p>
    <w:p w:rsidR="00B3647C" w:rsidRPr="00543AE9" w:rsidRDefault="00B3647C" w:rsidP="00B3647C">
      <w:pPr>
        <w:shd w:val="clear" w:color="auto" w:fill="FFFFFF"/>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We measure the impact of our curriculum through the following methods:</w:t>
      </w:r>
    </w:p>
    <w:p w:rsidR="00B3647C" w:rsidRPr="00543AE9"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Summative assessment of pupil discussions about their learning.</w:t>
      </w:r>
    </w:p>
    <w:p w:rsidR="00B3647C" w:rsidRPr="00543AE9"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Images of the children’s practical learning.</w:t>
      </w:r>
    </w:p>
    <w:p w:rsidR="00B3647C" w:rsidRPr="00543AE9"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Interviewing the pupils about their learning (pupil voice).</w:t>
      </w:r>
    </w:p>
    <w:p w:rsidR="00B3647C" w:rsidRPr="00543AE9"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Pupil’s books are scrutinised and there is the opportunity for a dialogue between teachers to understand their class’s work.</w:t>
      </w:r>
    </w:p>
    <w:p w:rsidR="00B3647C" w:rsidRPr="00543AE9"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543AE9">
        <w:rPr>
          <w:rFonts w:ascii="Arial" w:eastAsia="Times New Roman" w:hAnsi="Arial" w:cs="Arial"/>
          <w:color w:val="666666"/>
          <w:sz w:val="28"/>
          <w:szCs w:val="28"/>
        </w:rPr>
        <w:t>Annual reporting of standards across the curriculum.</w:t>
      </w:r>
    </w:p>
    <w:p w:rsidR="00B3647C" w:rsidRPr="00893125"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893125">
        <w:rPr>
          <w:rFonts w:ascii="Arial" w:eastAsia="Times New Roman" w:hAnsi="Arial" w:cs="Arial"/>
          <w:color w:val="666666"/>
          <w:sz w:val="28"/>
          <w:szCs w:val="28"/>
        </w:rPr>
        <w:t>Marking of work in books in a positive way.</w:t>
      </w:r>
    </w:p>
    <w:p w:rsidR="00B3647C" w:rsidRPr="00893125"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893125">
        <w:rPr>
          <w:rFonts w:ascii="Arial" w:eastAsia="Times New Roman" w:hAnsi="Arial" w:cs="Arial"/>
          <w:color w:val="666666"/>
          <w:sz w:val="28"/>
          <w:szCs w:val="28"/>
        </w:rPr>
        <w:t>Gallery of Children Art.</w:t>
      </w:r>
    </w:p>
    <w:p w:rsidR="00B3647C" w:rsidRPr="00893125" w:rsidRDefault="00B3647C" w:rsidP="00B3647C">
      <w:pPr>
        <w:widowControl/>
        <w:numPr>
          <w:ilvl w:val="0"/>
          <w:numId w:val="1"/>
        </w:numPr>
        <w:shd w:val="clear" w:color="auto" w:fill="FFFFFF"/>
        <w:autoSpaceDE/>
        <w:autoSpaceDN/>
        <w:spacing w:before="100" w:beforeAutospacing="1" w:after="100" w:afterAutospacing="1"/>
        <w:rPr>
          <w:rFonts w:ascii="Arial" w:eastAsia="Times New Roman" w:hAnsi="Arial" w:cs="Arial"/>
          <w:color w:val="666666"/>
          <w:sz w:val="28"/>
          <w:szCs w:val="28"/>
        </w:rPr>
      </w:pPr>
      <w:r w:rsidRPr="00893125">
        <w:rPr>
          <w:rFonts w:ascii="Arial" w:eastAsia="Times New Roman" w:hAnsi="Arial" w:cs="Arial"/>
          <w:color w:val="666666"/>
          <w:sz w:val="28"/>
          <w:szCs w:val="28"/>
        </w:rPr>
        <w:t>Competitions and opportunities to create art for the wider community and community projects.</w:t>
      </w:r>
    </w:p>
    <w:p w:rsidR="00B27C20" w:rsidRDefault="00B27C20"/>
    <w:sectPr w:rsidR="00B27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930118"/>
    <w:multiLevelType w:val="multilevel"/>
    <w:tmpl w:val="6884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7C"/>
    <w:rsid w:val="0034379D"/>
    <w:rsid w:val="00B27C20"/>
    <w:rsid w:val="00B36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A53674-B8F0-4F47-8EF3-E90ED2F43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3647C"/>
    <w:pPr>
      <w:widowControl w:val="0"/>
      <w:autoSpaceDE w:val="0"/>
      <w:autoSpaceDN w:val="0"/>
      <w:spacing w:after="0" w:line="240" w:lineRule="auto"/>
    </w:pPr>
    <w:rPr>
      <w:rFonts w:ascii="Calibri" w:eastAsia="Calibri" w:hAnsi="Calibri" w:cs="Calibri"/>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64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Topple</dc:creator>
  <cp:keywords/>
  <dc:description/>
  <cp:lastModifiedBy>Samantha Chamberlain</cp:lastModifiedBy>
  <cp:revision>2</cp:revision>
  <dcterms:created xsi:type="dcterms:W3CDTF">2023-11-01T10:59:00Z</dcterms:created>
  <dcterms:modified xsi:type="dcterms:W3CDTF">2023-11-01T11:05:00Z</dcterms:modified>
</cp:coreProperties>
</file>